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3FC85" w14:textId="5069586C" w:rsidR="003534B7" w:rsidRPr="00325211" w:rsidRDefault="003534B7" w:rsidP="003534B7">
      <w:pPr>
        <w:shd w:val="clear" w:color="auto" w:fill="FFFFFF"/>
        <w:spacing w:after="200" w:line="300" w:lineRule="auto"/>
        <w:jc w:val="center"/>
        <w:rPr>
          <w:rFonts w:ascii="Jost" w:hAnsi="Jost" w:cstheme="minorHAnsi"/>
          <w:b/>
          <w:caps/>
          <w:sz w:val="36"/>
          <w:szCs w:val="36"/>
        </w:rPr>
      </w:pPr>
      <w:r w:rsidRPr="00325211">
        <w:rPr>
          <w:rFonts w:ascii="Jost" w:hAnsi="Jost" w:cstheme="minorHAnsi"/>
          <w:b/>
          <w:caps/>
          <w:sz w:val="36"/>
          <w:szCs w:val="36"/>
        </w:rPr>
        <w:t>Formulář pro odstoupení od Smlouvy</w:t>
      </w:r>
    </w:p>
    <w:p w14:paraId="45427AA1" w14:textId="77777777" w:rsidR="00325211" w:rsidRPr="00325211" w:rsidRDefault="003534B7" w:rsidP="00325211">
      <w:pPr>
        <w:spacing w:after="200" w:line="300" w:lineRule="auto"/>
        <w:jc w:val="both"/>
        <w:rPr>
          <w:rFonts w:ascii="Jost" w:eastAsia="Times New Roman" w:hAnsi="Jost" w:cstheme="minorHAnsi"/>
          <w:b/>
          <w:spacing w:val="2"/>
          <w:sz w:val="20"/>
          <w:szCs w:val="20"/>
        </w:rPr>
      </w:pPr>
      <w:r w:rsidRPr="00325211">
        <w:rPr>
          <w:rFonts w:ascii="Jost" w:eastAsia="Times New Roman" w:hAnsi="Jost" w:cstheme="minorHAnsi"/>
          <w:b/>
          <w:spacing w:val="2"/>
          <w:sz w:val="20"/>
          <w:szCs w:val="20"/>
        </w:rPr>
        <w:t xml:space="preserve">Adresát: </w:t>
      </w:r>
      <w:r w:rsidRPr="00325211">
        <w:rPr>
          <w:rFonts w:ascii="Jost" w:eastAsia="Times New Roman" w:hAnsi="Jost" w:cstheme="minorHAnsi"/>
          <w:b/>
          <w:spacing w:val="2"/>
          <w:sz w:val="20"/>
          <w:szCs w:val="20"/>
        </w:rPr>
        <w:tab/>
      </w:r>
      <w:r w:rsidR="00325211">
        <w:rPr>
          <w:rFonts w:ascii="Jost" w:eastAsia="Times New Roman" w:hAnsi="Jost" w:cstheme="minorHAnsi"/>
          <w:b/>
          <w:spacing w:val="2"/>
          <w:sz w:val="20"/>
          <w:szCs w:val="20"/>
        </w:rPr>
        <w:t xml:space="preserve">KOMA Rent s.r.o., </w:t>
      </w:r>
      <w:r w:rsidR="00325211" w:rsidRPr="00325211">
        <w:rPr>
          <w:rFonts w:ascii="Jost" w:eastAsia="Times New Roman" w:hAnsi="Jost" w:cstheme="minorHAnsi"/>
          <w:b/>
          <w:spacing w:val="2"/>
          <w:sz w:val="20"/>
          <w:szCs w:val="20"/>
        </w:rPr>
        <w:t>se sídlem Za zastávkou 373, Praha 10, Dolní Měcholupy</w:t>
      </w:r>
    </w:p>
    <w:p w14:paraId="07BB7727" w14:textId="300F5FBC" w:rsidR="003534B7" w:rsidRPr="00325211" w:rsidRDefault="00325211" w:rsidP="00325211">
      <w:pPr>
        <w:spacing w:after="200" w:line="300" w:lineRule="auto"/>
        <w:ind w:left="708" w:firstLine="708"/>
        <w:jc w:val="both"/>
        <w:rPr>
          <w:rFonts w:ascii="Jost" w:eastAsia="Times New Roman" w:hAnsi="Jost" w:cstheme="minorHAnsi"/>
          <w:b/>
          <w:spacing w:val="2"/>
          <w:sz w:val="20"/>
          <w:szCs w:val="20"/>
        </w:rPr>
      </w:pPr>
      <w:r w:rsidRPr="00325211">
        <w:rPr>
          <w:rFonts w:ascii="Jost" w:eastAsia="Times New Roman" w:hAnsi="Jost" w:cstheme="minorHAnsi"/>
          <w:b/>
          <w:spacing w:val="2"/>
          <w:sz w:val="20"/>
          <w:szCs w:val="20"/>
        </w:rPr>
        <w:t>identifikační číslo: 27087514</w:t>
      </w:r>
      <w:r w:rsidR="009F287C">
        <w:rPr>
          <w:rFonts w:ascii="Jost" w:eastAsia="Times New Roman" w:hAnsi="Jost" w:cstheme="minorHAnsi"/>
          <w:b/>
          <w:spacing w:val="2"/>
          <w:sz w:val="20"/>
          <w:szCs w:val="20"/>
        </w:rPr>
        <w:t xml:space="preserve">, e-mail: </w:t>
      </w:r>
      <w:r w:rsidR="00AC1A10" w:rsidRPr="00AC1A10">
        <w:rPr>
          <w:rFonts w:ascii="Jost" w:eastAsia="Times New Roman" w:hAnsi="Jost" w:cstheme="minorHAnsi"/>
          <w:b/>
          <w:spacing w:val="2"/>
          <w:sz w:val="20"/>
          <w:szCs w:val="20"/>
        </w:rPr>
        <w:t>praha@koma-rent.cz</w:t>
      </w:r>
    </w:p>
    <w:tbl>
      <w:tblPr>
        <w:tblStyle w:val="TableGrid"/>
        <w:tblpPr w:leftFromText="141" w:rightFromText="141" w:vertAnchor="text" w:horzAnchor="margin" w:tblpY="298"/>
        <w:tblOverlap w:val="never"/>
        <w:tblW w:w="9039" w:type="dxa"/>
        <w:tblLook w:val="04A0" w:firstRow="1" w:lastRow="0" w:firstColumn="1" w:lastColumn="0" w:noHBand="0" w:noVBand="1"/>
      </w:tblPr>
      <w:tblGrid>
        <w:gridCol w:w="3397"/>
        <w:gridCol w:w="5642"/>
      </w:tblGrid>
      <w:tr w:rsidR="00325211" w:rsidRPr="00325211" w14:paraId="7C22A0A3" w14:textId="77777777" w:rsidTr="00325211">
        <w:trPr>
          <w:trHeight w:val="596"/>
        </w:trPr>
        <w:tc>
          <w:tcPr>
            <w:tcW w:w="3397" w:type="dxa"/>
          </w:tcPr>
          <w:p w14:paraId="755C7D6D" w14:textId="77777777" w:rsidR="00325211" w:rsidRPr="00325211" w:rsidRDefault="00325211" w:rsidP="00325211">
            <w:pPr>
              <w:spacing w:before="120" w:after="120" w:line="300" w:lineRule="auto"/>
              <w:rPr>
                <w:rFonts w:ascii="Jost" w:eastAsia="Times New Roman" w:hAnsi="Jost" w:cstheme="minorHAnsi"/>
                <w:spacing w:val="2"/>
                <w:sz w:val="20"/>
                <w:szCs w:val="20"/>
              </w:rPr>
            </w:pPr>
            <w:r w:rsidRPr="00325211">
              <w:rPr>
                <w:rFonts w:ascii="Jost" w:eastAsia="Times New Roman" w:hAnsi="Jost" w:cstheme="minorHAnsi"/>
                <w:spacing w:val="2"/>
                <w:sz w:val="20"/>
                <w:szCs w:val="20"/>
              </w:rPr>
              <w:t>Datum uzavření Smlouvy:</w:t>
            </w:r>
          </w:p>
        </w:tc>
        <w:tc>
          <w:tcPr>
            <w:tcW w:w="5642" w:type="dxa"/>
          </w:tcPr>
          <w:p w14:paraId="7844A2B3" w14:textId="77777777" w:rsidR="00325211" w:rsidRPr="00325211" w:rsidRDefault="00325211" w:rsidP="00325211">
            <w:pPr>
              <w:spacing w:before="120" w:after="120" w:line="300" w:lineRule="auto"/>
              <w:jc w:val="both"/>
              <w:rPr>
                <w:rFonts w:ascii="Jost" w:eastAsia="Times New Roman" w:hAnsi="Jost" w:cstheme="minorHAnsi"/>
                <w:spacing w:val="2"/>
                <w:sz w:val="20"/>
                <w:szCs w:val="20"/>
              </w:rPr>
            </w:pPr>
          </w:p>
        </w:tc>
      </w:tr>
      <w:tr w:rsidR="00325211" w:rsidRPr="00325211" w14:paraId="2A065D73" w14:textId="77777777" w:rsidTr="00325211">
        <w:trPr>
          <w:trHeight w:val="596"/>
        </w:trPr>
        <w:tc>
          <w:tcPr>
            <w:tcW w:w="3397" w:type="dxa"/>
          </w:tcPr>
          <w:p w14:paraId="577997E8" w14:textId="77777777" w:rsidR="00325211" w:rsidRPr="00325211" w:rsidRDefault="00325211" w:rsidP="00325211">
            <w:pPr>
              <w:spacing w:before="120" w:after="120" w:line="300" w:lineRule="auto"/>
              <w:rPr>
                <w:rFonts w:ascii="Jost" w:eastAsia="Times New Roman" w:hAnsi="Jost" w:cstheme="minorHAnsi"/>
                <w:spacing w:val="2"/>
                <w:sz w:val="20"/>
                <w:szCs w:val="20"/>
              </w:rPr>
            </w:pPr>
            <w:r w:rsidRPr="00325211">
              <w:rPr>
                <w:rFonts w:ascii="Jost" w:eastAsia="Times New Roman" w:hAnsi="Jost" w:cstheme="minorHAnsi"/>
                <w:spacing w:val="2"/>
                <w:sz w:val="20"/>
                <w:szCs w:val="20"/>
              </w:rPr>
              <w:t>Jméno a příjmení:</w:t>
            </w:r>
          </w:p>
        </w:tc>
        <w:tc>
          <w:tcPr>
            <w:tcW w:w="5642" w:type="dxa"/>
          </w:tcPr>
          <w:p w14:paraId="6EC58182" w14:textId="77777777" w:rsidR="00325211" w:rsidRPr="00325211" w:rsidRDefault="00325211" w:rsidP="00325211">
            <w:pPr>
              <w:spacing w:before="120" w:after="120" w:line="300" w:lineRule="auto"/>
              <w:jc w:val="both"/>
              <w:rPr>
                <w:rFonts w:ascii="Jost" w:eastAsia="Times New Roman" w:hAnsi="Jost" w:cstheme="minorHAnsi"/>
                <w:spacing w:val="2"/>
                <w:sz w:val="20"/>
                <w:szCs w:val="20"/>
              </w:rPr>
            </w:pPr>
          </w:p>
        </w:tc>
      </w:tr>
      <w:tr w:rsidR="00325211" w:rsidRPr="00325211" w14:paraId="6192B71D" w14:textId="77777777" w:rsidTr="00325211">
        <w:trPr>
          <w:trHeight w:val="596"/>
        </w:trPr>
        <w:tc>
          <w:tcPr>
            <w:tcW w:w="3397" w:type="dxa"/>
          </w:tcPr>
          <w:p w14:paraId="513BDD1E" w14:textId="77777777" w:rsidR="00325211" w:rsidRPr="00325211" w:rsidRDefault="00325211" w:rsidP="00325211">
            <w:pPr>
              <w:spacing w:before="120" w:after="120" w:line="300" w:lineRule="auto"/>
              <w:rPr>
                <w:rFonts w:ascii="Jost" w:eastAsia="Times New Roman" w:hAnsi="Jost" w:cstheme="minorHAnsi"/>
                <w:spacing w:val="2"/>
                <w:sz w:val="20"/>
                <w:szCs w:val="20"/>
              </w:rPr>
            </w:pPr>
            <w:r w:rsidRPr="00325211">
              <w:rPr>
                <w:rFonts w:ascii="Jost" w:eastAsia="Times New Roman" w:hAnsi="Jost" w:cstheme="minorHAnsi"/>
                <w:spacing w:val="2"/>
                <w:sz w:val="20"/>
                <w:szCs w:val="20"/>
              </w:rPr>
              <w:t>Adresa:</w:t>
            </w:r>
          </w:p>
        </w:tc>
        <w:tc>
          <w:tcPr>
            <w:tcW w:w="5642" w:type="dxa"/>
          </w:tcPr>
          <w:p w14:paraId="009EA7A9" w14:textId="77777777" w:rsidR="00325211" w:rsidRPr="00325211" w:rsidRDefault="00325211" w:rsidP="00325211">
            <w:pPr>
              <w:spacing w:before="120" w:after="120" w:line="300" w:lineRule="auto"/>
              <w:jc w:val="both"/>
              <w:rPr>
                <w:rFonts w:ascii="Jost" w:eastAsia="Times New Roman" w:hAnsi="Jost" w:cstheme="minorHAnsi"/>
                <w:spacing w:val="2"/>
                <w:sz w:val="20"/>
                <w:szCs w:val="20"/>
              </w:rPr>
            </w:pPr>
          </w:p>
        </w:tc>
      </w:tr>
      <w:tr w:rsidR="00325211" w:rsidRPr="00325211" w14:paraId="5063A75D" w14:textId="77777777" w:rsidTr="00325211">
        <w:trPr>
          <w:trHeight w:val="596"/>
        </w:trPr>
        <w:tc>
          <w:tcPr>
            <w:tcW w:w="3397" w:type="dxa"/>
          </w:tcPr>
          <w:p w14:paraId="5487C0A2" w14:textId="77777777" w:rsidR="00325211" w:rsidRPr="00325211" w:rsidRDefault="00325211" w:rsidP="00325211">
            <w:pPr>
              <w:spacing w:before="120" w:after="120" w:line="300" w:lineRule="auto"/>
              <w:rPr>
                <w:rFonts w:ascii="Jost" w:eastAsia="Times New Roman" w:hAnsi="Jost" w:cstheme="minorHAnsi"/>
                <w:spacing w:val="2"/>
                <w:sz w:val="20"/>
                <w:szCs w:val="20"/>
              </w:rPr>
            </w:pPr>
            <w:r w:rsidRPr="00325211">
              <w:rPr>
                <w:rFonts w:ascii="Jost" w:eastAsia="Times New Roman" w:hAnsi="Jost" w:cstheme="minorHAnsi"/>
                <w:spacing w:val="2"/>
                <w:sz w:val="20"/>
                <w:szCs w:val="20"/>
              </w:rPr>
              <w:t>E-mailová adresa:</w:t>
            </w:r>
          </w:p>
        </w:tc>
        <w:tc>
          <w:tcPr>
            <w:tcW w:w="5642" w:type="dxa"/>
          </w:tcPr>
          <w:p w14:paraId="76F5D7C5" w14:textId="77777777" w:rsidR="00325211" w:rsidRPr="00325211" w:rsidRDefault="00325211" w:rsidP="00325211">
            <w:pPr>
              <w:spacing w:before="120" w:after="120" w:line="300" w:lineRule="auto"/>
              <w:jc w:val="both"/>
              <w:rPr>
                <w:rFonts w:ascii="Jost" w:eastAsia="Times New Roman" w:hAnsi="Jost" w:cstheme="minorHAnsi"/>
                <w:spacing w:val="2"/>
                <w:sz w:val="20"/>
                <w:szCs w:val="20"/>
              </w:rPr>
            </w:pPr>
          </w:p>
        </w:tc>
      </w:tr>
      <w:tr w:rsidR="00325211" w:rsidRPr="00325211" w14:paraId="0C9A432F" w14:textId="77777777" w:rsidTr="00325211">
        <w:trPr>
          <w:trHeight w:val="596"/>
        </w:trPr>
        <w:tc>
          <w:tcPr>
            <w:tcW w:w="3397" w:type="dxa"/>
          </w:tcPr>
          <w:p w14:paraId="1A186BEF" w14:textId="77777777" w:rsidR="00325211" w:rsidRPr="00325211" w:rsidRDefault="00325211" w:rsidP="00325211">
            <w:pPr>
              <w:spacing w:before="120" w:after="120" w:line="300" w:lineRule="auto"/>
              <w:rPr>
                <w:rFonts w:ascii="Jost" w:eastAsia="Times New Roman" w:hAnsi="Jost" w:cstheme="minorHAnsi"/>
                <w:spacing w:val="2"/>
                <w:sz w:val="20"/>
                <w:szCs w:val="20"/>
              </w:rPr>
            </w:pPr>
            <w:r w:rsidRPr="00325211">
              <w:rPr>
                <w:rFonts w:ascii="Jost" w:eastAsia="Times New Roman" w:hAnsi="Jost" w:cstheme="minorHAnsi"/>
                <w:spacing w:val="2"/>
                <w:sz w:val="20"/>
                <w:szCs w:val="20"/>
              </w:rPr>
              <w:t>Specifikace Zboží, kterého se Smlouva týká:</w:t>
            </w:r>
          </w:p>
        </w:tc>
        <w:tc>
          <w:tcPr>
            <w:tcW w:w="5642" w:type="dxa"/>
          </w:tcPr>
          <w:p w14:paraId="35F17ECD" w14:textId="77777777" w:rsidR="00325211" w:rsidRPr="00325211" w:rsidRDefault="00325211" w:rsidP="00325211">
            <w:pPr>
              <w:spacing w:before="120" w:after="120" w:line="300" w:lineRule="auto"/>
              <w:jc w:val="both"/>
              <w:rPr>
                <w:rFonts w:ascii="Jost" w:eastAsia="Times New Roman" w:hAnsi="Jost" w:cstheme="minorHAnsi"/>
                <w:spacing w:val="2"/>
                <w:sz w:val="20"/>
                <w:szCs w:val="20"/>
              </w:rPr>
            </w:pPr>
          </w:p>
        </w:tc>
      </w:tr>
      <w:tr w:rsidR="00325211" w:rsidRPr="00325211" w14:paraId="120F1BFC" w14:textId="77777777" w:rsidTr="00325211">
        <w:trPr>
          <w:trHeight w:val="795"/>
        </w:trPr>
        <w:tc>
          <w:tcPr>
            <w:tcW w:w="3397" w:type="dxa"/>
          </w:tcPr>
          <w:p w14:paraId="15102B35" w14:textId="77777777" w:rsidR="00325211" w:rsidRPr="00325211" w:rsidRDefault="00325211" w:rsidP="00325211">
            <w:pPr>
              <w:spacing w:before="120" w:after="120" w:line="300" w:lineRule="auto"/>
              <w:rPr>
                <w:rFonts w:ascii="Jost" w:eastAsia="Times New Roman" w:hAnsi="Jost" w:cstheme="minorHAnsi"/>
                <w:spacing w:val="2"/>
                <w:sz w:val="20"/>
                <w:szCs w:val="20"/>
              </w:rPr>
            </w:pPr>
            <w:r w:rsidRPr="00325211">
              <w:rPr>
                <w:rFonts w:ascii="Jost" w:eastAsia="Times New Roman" w:hAnsi="Jost" w:cstheme="minorHAnsi"/>
                <w:spacing w:val="2"/>
                <w:sz w:val="20"/>
                <w:szCs w:val="20"/>
              </w:rPr>
              <w:t>Způsob pro navrácení obdržených finančních prostředků, případně uvedení čísla bankovního účtu:</w:t>
            </w:r>
          </w:p>
        </w:tc>
        <w:tc>
          <w:tcPr>
            <w:tcW w:w="5642" w:type="dxa"/>
          </w:tcPr>
          <w:p w14:paraId="28564E85" w14:textId="77777777" w:rsidR="00325211" w:rsidRPr="00325211" w:rsidRDefault="00325211" w:rsidP="00325211">
            <w:pPr>
              <w:spacing w:before="120" w:after="120" w:line="300" w:lineRule="auto"/>
              <w:jc w:val="both"/>
              <w:rPr>
                <w:rFonts w:ascii="Jost" w:eastAsia="Times New Roman" w:hAnsi="Jost" w:cstheme="minorHAnsi"/>
                <w:spacing w:val="2"/>
                <w:sz w:val="20"/>
                <w:szCs w:val="20"/>
              </w:rPr>
            </w:pPr>
          </w:p>
        </w:tc>
      </w:tr>
    </w:tbl>
    <w:p w14:paraId="3DD6B7CF" w14:textId="77777777" w:rsidR="003534B7" w:rsidRPr="00325211" w:rsidRDefault="003534B7" w:rsidP="003534B7">
      <w:pPr>
        <w:spacing w:after="200" w:line="300" w:lineRule="auto"/>
        <w:jc w:val="both"/>
        <w:rPr>
          <w:rFonts w:ascii="Jost" w:eastAsia="Times New Roman" w:hAnsi="Jost" w:cstheme="minorHAnsi"/>
          <w:b/>
          <w:spacing w:val="2"/>
          <w:sz w:val="20"/>
          <w:szCs w:val="20"/>
        </w:rPr>
      </w:pPr>
      <w:r w:rsidRPr="00325211">
        <w:rPr>
          <w:rFonts w:ascii="Jost" w:eastAsia="Times New Roman" w:hAnsi="Jost" w:cstheme="minorHAnsi"/>
          <w:b/>
          <w:spacing w:val="2"/>
          <w:sz w:val="20"/>
          <w:szCs w:val="20"/>
        </w:rPr>
        <w:t>Tímto prohlašuji, že odstupuji od Smlouvy:</w:t>
      </w:r>
    </w:p>
    <w:p w14:paraId="61104129" w14:textId="651147BE" w:rsidR="003534B7" w:rsidRPr="00325211" w:rsidRDefault="003534B7" w:rsidP="00325211">
      <w:pPr>
        <w:spacing w:after="200" w:line="300" w:lineRule="auto"/>
        <w:jc w:val="both"/>
        <w:rPr>
          <w:rFonts w:ascii="Jost" w:eastAsia="Calibri" w:hAnsi="Jost" w:cs="Calibri"/>
          <w:sz w:val="20"/>
          <w:szCs w:val="20"/>
        </w:rPr>
      </w:pPr>
      <w:r w:rsidRPr="00325211">
        <w:rPr>
          <w:rFonts w:ascii="Jost" w:eastAsia="Calibri" w:hAnsi="Jost" w:cs="Calibri"/>
          <w:sz w:val="20"/>
          <w:szCs w:val="20"/>
        </w:rPr>
        <w:t xml:space="preserve">Je-li kupující spotřebitelem má právo v případě, že objednal zboží prostřednictvím e-shopu společnosti </w:t>
      </w:r>
      <w:r w:rsidR="00325211" w:rsidRPr="00325211">
        <w:rPr>
          <w:rFonts w:ascii="Jost" w:eastAsia="Calibri" w:hAnsi="Jost" w:cs="Calibri"/>
          <w:sz w:val="20"/>
          <w:szCs w:val="20"/>
        </w:rPr>
        <w:t>KOMA Rent s.r.o., se sídlem Za zastávkou 373, Praha 10, Dolní Měcholupy</w:t>
      </w:r>
      <w:r w:rsidR="00325211">
        <w:rPr>
          <w:rFonts w:ascii="Jost" w:eastAsia="Calibri" w:hAnsi="Jost" w:cs="Calibri"/>
          <w:sz w:val="20"/>
          <w:szCs w:val="20"/>
        </w:rPr>
        <w:t xml:space="preserve">, IČ: </w:t>
      </w:r>
      <w:r w:rsidR="00325211" w:rsidRPr="00325211">
        <w:rPr>
          <w:rFonts w:ascii="Jost" w:eastAsia="Calibri" w:hAnsi="Jost" w:cs="Calibri"/>
          <w:sz w:val="20"/>
          <w:szCs w:val="20"/>
        </w:rPr>
        <w:t>27087514</w:t>
      </w:r>
      <w:r w:rsidR="00325211" w:rsidRPr="00325211">
        <w:rPr>
          <w:rFonts w:ascii="Jost" w:eastAsia="Calibri" w:hAnsi="Jost" w:cs="Calibri"/>
          <w:sz w:val="20"/>
          <w:szCs w:val="20"/>
        </w:rPr>
        <w:t xml:space="preserve"> </w:t>
      </w:r>
      <w:r w:rsidRPr="00325211">
        <w:rPr>
          <w:rFonts w:ascii="Jost" w:eastAsia="Calibri" w:hAnsi="Jost" w:cs="Calibri"/>
          <w:sz w:val="20"/>
          <w:szCs w:val="20"/>
        </w:rPr>
        <w:t>(</w:t>
      </w:r>
      <w:r w:rsidR="00325211">
        <w:rPr>
          <w:rFonts w:ascii="Jost" w:eastAsia="Calibri" w:hAnsi="Jost" w:cs="Calibri"/>
          <w:sz w:val="20"/>
          <w:szCs w:val="20"/>
        </w:rPr>
        <w:t xml:space="preserve">dále jen </w:t>
      </w:r>
      <w:r w:rsidRPr="00325211">
        <w:rPr>
          <w:rFonts w:ascii="Jost" w:eastAsia="Calibri" w:hAnsi="Jost" w:cs="Calibri"/>
          <w:sz w:val="20"/>
          <w:szCs w:val="20"/>
        </w:rPr>
        <w:t>„</w:t>
      </w:r>
      <w:r w:rsidRPr="00325211">
        <w:rPr>
          <w:rFonts w:ascii="Jost" w:eastAsia="Calibri" w:hAnsi="Jost" w:cs="Calibri"/>
          <w:b/>
          <w:bCs/>
          <w:sz w:val="20"/>
          <w:szCs w:val="20"/>
        </w:rPr>
        <w:t>Společnost</w:t>
      </w:r>
      <w:r w:rsidRPr="00325211">
        <w:rPr>
          <w:rFonts w:ascii="Jost" w:eastAsia="Calibri" w:hAnsi="Jost"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00325211">
        <w:rPr>
          <w:rFonts w:ascii="Jost" w:hAnsi="Jost" w:cstheme="minorBidi"/>
          <w:sz w:val="20"/>
          <w:szCs w:val="20"/>
        </w:rPr>
        <w:t>ode dne uzavření smlouvy, resp. pokud se jedná o koupi zboží, pak do čtrnácti dnů od jeho převzetí. V případě smlouvy, jejímž předmětem je několik kusů zboží nebo dodání několika částí zboží, začíná tato lhůta běžet až dnem dodání posledního kusu nebo části zboží, a v případě smlouvy, na základě</w:t>
      </w:r>
      <w:r w:rsidR="009F287C">
        <w:rPr>
          <w:rFonts w:ascii="Jost" w:hAnsi="Jost" w:cstheme="minorBidi"/>
          <w:sz w:val="20"/>
          <w:szCs w:val="20"/>
        </w:rPr>
        <w:t>,</w:t>
      </w:r>
      <w:r w:rsidRPr="00325211">
        <w:rPr>
          <w:rFonts w:ascii="Jost" w:hAnsi="Jost" w:cstheme="minorBidi"/>
          <w:sz w:val="20"/>
          <w:szCs w:val="20"/>
        </w:rPr>
        <w:t xml:space="preserve"> které má být zboží dodáváno pravidelně a opakovaně, ode dne dodání první dodávky.</w:t>
      </w:r>
    </w:p>
    <w:p w14:paraId="47A0BDFA" w14:textId="77777777" w:rsidR="003534B7" w:rsidRPr="00325211" w:rsidRDefault="003534B7" w:rsidP="003534B7">
      <w:pPr>
        <w:spacing w:after="200" w:line="300" w:lineRule="auto"/>
        <w:jc w:val="both"/>
        <w:rPr>
          <w:rFonts w:ascii="Jost" w:hAnsi="Jost"/>
          <w:sz w:val="20"/>
          <w:szCs w:val="20"/>
        </w:rPr>
      </w:pPr>
      <w:r w:rsidRPr="00325211">
        <w:rPr>
          <w:rFonts w:ascii="Jost" w:eastAsia="Calibri" w:hAnsi="Jost" w:cs="Calibri"/>
          <w:sz w:val="20"/>
          <w:szCs w:val="20"/>
        </w:rPr>
        <w:t xml:space="preserve">Toto odstoupení oznámí kupující Společnosti písemně na adresu provozovny Společnosti nebo elektronicky na e-mail uvedený na vzorovém formuláři. </w:t>
      </w:r>
    </w:p>
    <w:p w14:paraId="7CA4F1DD" w14:textId="77777777" w:rsidR="003534B7" w:rsidRPr="00325211" w:rsidRDefault="003534B7" w:rsidP="003534B7">
      <w:pPr>
        <w:spacing w:after="200" w:line="300" w:lineRule="auto"/>
        <w:jc w:val="both"/>
        <w:rPr>
          <w:rFonts w:ascii="Jost" w:hAnsi="Jost"/>
          <w:sz w:val="20"/>
          <w:szCs w:val="20"/>
        </w:rPr>
      </w:pPr>
      <w:r w:rsidRPr="00325211">
        <w:rPr>
          <w:rFonts w:ascii="Jost" w:eastAsia="Calibri" w:hAnsi="Jost"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452A5316" w14:textId="345AAACA" w:rsidR="003534B7" w:rsidRPr="009F287C" w:rsidRDefault="003534B7" w:rsidP="003534B7">
      <w:pPr>
        <w:spacing w:after="200" w:line="300" w:lineRule="auto"/>
        <w:jc w:val="both"/>
        <w:rPr>
          <w:rFonts w:ascii="Jost" w:hAnsi="Jost"/>
          <w:spacing w:val="2"/>
          <w:sz w:val="20"/>
          <w:szCs w:val="20"/>
        </w:rPr>
      </w:pPr>
      <w:r w:rsidRPr="00325211">
        <w:rPr>
          <w:rFonts w:ascii="Jost" w:eastAsia="Calibri" w:hAnsi="Jost"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proofErr w:type="gramStart"/>
      <w:r w:rsidRPr="00325211">
        <w:rPr>
          <w:rFonts w:ascii="Jost" w:eastAsia="Calibri" w:hAnsi="Jost" w:cs="Calibri"/>
          <w:sz w:val="20"/>
          <w:szCs w:val="20"/>
        </w:rPr>
        <w:t>obdrží</w:t>
      </w:r>
      <w:proofErr w:type="gramEnd"/>
      <w:r w:rsidRPr="00325211">
        <w:rPr>
          <w:rFonts w:ascii="Jost" w:eastAsia="Calibri" w:hAnsi="Jost" w:cs="Calibri"/>
          <w:sz w:val="20"/>
          <w:szCs w:val="20"/>
        </w:rPr>
        <w:t xml:space="preserve"> zpět nebo než kupující prokáže, že zboží Společnosti odeslal. </w:t>
      </w:r>
    </w:p>
    <w:p w14:paraId="03C24E8F" w14:textId="77777777" w:rsidR="003534B7" w:rsidRPr="009F287C" w:rsidRDefault="003534B7" w:rsidP="003534B7">
      <w:pPr>
        <w:spacing w:after="200" w:line="300" w:lineRule="auto"/>
        <w:jc w:val="both"/>
        <w:rPr>
          <w:rFonts w:ascii="Jost" w:eastAsia="Times New Roman" w:hAnsi="Jost" w:cstheme="minorHAnsi"/>
          <w:spacing w:val="2"/>
          <w:sz w:val="24"/>
          <w:szCs w:val="24"/>
        </w:rPr>
      </w:pPr>
      <w:r w:rsidRPr="009F287C">
        <w:rPr>
          <w:rFonts w:ascii="Jost" w:eastAsia="Times New Roman" w:hAnsi="Jost" w:cstheme="minorHAnsi"/>
          <w:spacing w:val="2"/>
          <w:sz w:val="24"/>
          <w:szCs w:val="24"/>
        </w:rPr>
        <w:t>Datum:</w:t>
      </w:r>
    </w:p>
    <w:p w14:paraId="0DB22493" w14:textId="205AA49A" w:rsidR="00677F13" w:rsidRPr="009F287C" w:rsidRDefault="003534B7" w:rsidP="003534B7">
      <w:pPr>
        <w:spacing w:after="200" w:line="300" w:lineRule="auto"/>
        <w:jc w:val="both"/>
        <w:rPr>
          <w:rFonts w:ascii="Jost" w:eastAsia="Times New Roman" w:hAnsi="Jost" w:cstheme="minorBidi"/>
          <w:sz w:val="24"/>
          <w:szCs w:val="24"/>
        </w:rPr>
      </w:pPr>
      <w:r w:rsidRPr="009F287C">
        <w:rPr>
          <w:rFonts w:ascii="Jost" w:eastAsia="Times New Roman" w:hAnsi="Jost" w:cstheme="minorBidi"/>
          <w:spacing w:val="2"/>
          <w:sz w:val="24"/>
          <w:szCs w:val="24"/>
        </w:rPr>
        <w:t>Podpis:</w:t>
      </w:r>
    </w:p>
    <w:sectPr w:rsidR="00677F13" w:rsidRPr="009F287C" w:rsidSect="009F287C">
      <w:pgSz w:w="11909" w:h="16834"/>
      <w:pgMar w:top="1418" w:right="1418" w:bottom="1418" w:left="1418" w:header="720" w:footer="720" w:gutter="0"/>
      <w:pgNumType w:start="1"/>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Jos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B7"/>
    <w:rsid w:val="00290447"/>
    <w:rsid w:val="00325211"/>
    <w:rsid w:val="003534B7"/>
    <w:rsid w:val="00677F13"/>
    <w:rsid w:val="009F287C"/>
    <w:rsid w:val="00AC1A10"/>
    <w:rsid w:val="00FB2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9FDFD"/>
  <w15:chartTrackingRefBased/>
  <w15:docId w15:val="{6502DC54-986B-3F40-A1B0-9B2F3FC4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534B7"/>
    <w:pPr>
      <w:spacing w:line="276" w:lineRule="auto"/>
    </w:pPr>
    <w:rPr>
      <w:rFonts w:ascii="Arial" w:eastAsia="Arial" w:hAnsi="Arial" w:cs="Arial"/>
      <w:sz w:val="22"/>
      <w:szCs w:val="22"/>
      <w:lang w:val="cs"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01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327</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Hospodková</dc:creator>
  <cp:keywords/>
  <dc:description/>
  <cp:lastModifiedBy>Martin Goll</cp:lastModifiedBy>
  <cp:revision>3</cp:revision>
  <dcterms:created xsi:type="dcterms:W3CDTF">2024-03-28T13:09:00Z</dcterms:created>
  <dcterms:modified xsi:type="dcterms:W3CDTF">2024-03-28T13:14:00Z</dcterms:modified>
</cp:coreProperties>
</file>